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Turuncu işaretliler ortak dersler. </w:t>
      </w:r>
      <w:r w:rsidDel="00000000" w:rsidR="00000000" w:rsidRPr="00000000">
        <w:rPr>
          <w:rtl w:val="0"/>
        </w:rPr>
      </w:r>
    </w:p>
    <w:tbl>
      <w:tblPr>
        <w:tblStyle w:val="Table1"/>
        <w:tblW w:w="1430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9"/>
        <w:gridCol w:w="1170"/>
        <w:gridCol w:w="255"/>
        <w:gridCol w:w="4759"/>
        <w:gridCol w:w="39"/>
        <w:gridCol w:w="1260"/>
        <w:gridCol w:w="435"/>
        <w:gridCol w:w="2205"/>
        <w:gridCol w:w="990"/>
        <w:gridCol w:w="2073"/>
        <w:tblGridChange w:id="0">
          <w:tblGrid>
            <w:gridCol w:w="1119"/>
            <w:gridCol w:w="1170"/>
            <w:gridCol w:w="255"/>
            <w:gridCol w:w="4759"/>
            <w:gridCol w:w="39"/>
            <w:gridCol w:w="1260"/>
            <w:gridCol w:w="435"/>
            <w:gridCol w:w="2205"/>
            <w:gridCol w:w="990"/>
            <w:gridCol w:w="2073"/>
          </w:tblGrid>
        </w:tblGridChange>
      </w:tblGrid>
      <w:tr>
        <w:tc>
          <w:tcPr>
            <w:gridSpan w:val="10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BÖTE Bölümü 2020-20201 Bahar Dönemi Ara Sınav Programı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Tarih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Saat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Ders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Sınıf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Öğretim Üyesi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Sınav Türü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12 Nisan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2021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Pazartesi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09.00-10.00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10.00-11.00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sz w:val="18"/>
                <w:szCs w:val="18"/>
                <w:shd w:fill="ff9900" w:val="clear"/>
                <w:rtl w:val="0"/>
              </w:rPr>
              <w:t xml:space="preserve">EBB 106 Eğitim Felsefesi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11.00-12.00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Bilgisayar Ağları ve İletişim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S.S.Tercan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Online sınav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12.00-13.00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sz w:val="18"/>
                <w:szCs w:val="18"/>
                <w:shd w:fill="ff9900" w:val="clear"/>
                <w:rtl w:val="0"/>
              </w:rPr>
              <w:t xml:space="preserve">EBB 304 Eğitimde Ölçme ve Değerlendirme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13.00-14.00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Öğretim Teknolojileri ve Materyal Tasarımı - Eski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Aydın Kiper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Online ödev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14.00-15.00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İngilizce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15.00-16.00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Nesne Tabanlı Programlama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S.S.Tercan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Online sınav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16.00-17.00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  <w:rtl w:val="0"/>
              </w:rPr>
              <w:t xml:space="preserve">OEO 404 Rehberlik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17.00-18.00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İnternet Tabanlı Programlama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Aydın Kiper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Online sınav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18.00-19.00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  <w:rtl w:val="0"/>
              </w:rPr>
              <w:t xml:space="preserve">EBB 204 Öğretim İlke ve Yöntemleri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13 Nisan 2021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Salı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09.00-10.00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10.00-11.00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sz w:val="18"/>
                <w:szCs w:val="18"/>
                <w:shd w:fill="ff9900" w:val="clear"/>
                <w:rtl w:val="0"/>
              </w:rPr>
              <w:t xml:space="preserve">EBB 104 Eğitim Psikolojisi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11.00-12.00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Öğretim Tasarımı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Şule Yılmaz Özden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Online ödev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12.00-13.00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sz w:val="18"/>
                <w:szCs w:val="18"/>
                <w:shd w:fill="ff9900" w:val="clear"/>
                <w:rtl w:val="0"/>
              </w:rPr>
              <w:t xml:space="preserve">EBB 306 Türk Eğitim Sistemi ve Okul Yönetimi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13.00-14.00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Görsel Tasarım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A. Kiper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Online ödev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14.00-15.00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sz w:val="18"/>
                <w:szCs w:val="18"/>
                <w:shd w:fill="ff9900" w:val="clear"/>
                <w:rtl w:val="0"/>
              </w:rPr>
              <w:t xml:space="preserve">Atatürk İlkeleri ve İnkilap Tarihi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15.00-16.00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Özel Öğretim Yöntemleri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Zeliha Demir Kaymak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Online ödev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16.00-17.00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Öğretim Teknolojileri ve Materyal Tasarımı - Eski-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A. Kiper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Online sınav</w:t>
            </w:r>
          </w:p>
        </w:tc>
      </w:tr>
      <w:tr>
        <w:trPr>
          <w:trHeight w:val="278.9648437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17.00-18.00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sz w:val="18"/>
                <w:szCs w:val="18"/>
                <w:shd w:fill="ff9900" w:val="clear"/>
                <w:rtl w:val="0"/>
              </w:rPr>
              <w:t xml:space="preserve">Öğretim Teknolojileri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Selçuk Sırrı Tercan</w:t>
            </w:r>
          </w:p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Aydın Kiper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18.00-19.00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İnternet Temelli Eğitim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Şule Yılmaz Özden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Online ödev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19.00-20.00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Topluma Hizmet C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Aydın Kiper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Online ödev</w:t>
            </w:r>
          </w:p>
        </w:tc>
      </w:tr>
      <w:tr>
        <w:trPr>
          <w:trHeight w:val="1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14 Nisan 2021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Çarşamba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09.00-10.00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10.00-11.00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9">
            <w:pPr>
              <w:tabs>
                <w:tab w:val="left" w:pos="2805"/>
              </w:tabs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  <w:rtl w:val="0"/>
              </w:rPr>
              <w:t xml:space="preserve">EBB 202 Eğitimde Araştırma Yöntemleri</w:t>
            </w:r>
          </w:p>
          <w:p w:rsidR="00000000" w:rsidDel="00000000" w:rsidP="00000000" w:rsidRDefault="00000000" w:rsidRPr="00000000" w14:paraId="000000FA">
            <w:pPr>
              <w:tabs>
                <w:tab w:val="left" w:pos="2805"/>
              </w:tabs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  <w:rtl w:val="0"/>
              </w:rPr>
              <w:t xml:space="preserve">SNE 208 Bilimsel Araştırma Yöntemleri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11.00-12.00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Bilgisayar Destekli Eğitim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Ebru Albayrak Özer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Online sınav</w:t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12.00-13.00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Teknoloji ve Bilim Tarihi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Ebru Albayrak Özer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Online sınav</w:t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13.00-14.00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Eğitimde Grafik ve Canlandırma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Aydın Kiper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Online ödev</w:t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14.00-15.00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  <w:rtl w:val="0"/>
              </w:rPr>
              <w:t xml:space="preserve">Türk Dili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15.00-16.00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Bilgisayarlı İstatistik 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M. Kıyıcı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Online ödev</w:t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16.00-17.00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Çoklu Ortam Tasarımı ve Üretimi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Onur İşbulan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Online sınav</w:t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17.00-18.00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  <w:rtl w:val="0"/>
              </w:rPr>
              <w:t xml:space="preserve">EBB 302 Sınıf Yönetimi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18.00-19.00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19.00-20.00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Topluma Hizmet 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Onur İşbulan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Online ödev</w:t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20.00-21.00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Topluma Hizmet B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Selçuk Sırrı Tercan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Online ödev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15 Nisan 2021 Perşembe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09.00-10.00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sz w:val="18"/>
                <w:szCs w:val="18"/>
                <w:shd w:fill="ff9900" w:val="clear"/>
                <w:rtl w:val="0"/>
              </w:rPr>
              <w:t xml:space="preserve">Türk Halk Oyunları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10.00-11.00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2">
            <w:pPr>
              <w:rPr>
                <w:rFonts w:ascii="Calibri" w:cs="Calibri" w:eastAsia="Calibri" w:hAnsi="Calibri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sz w:val="18"/>
                <w:szCs w:val="18"/>
                <w:shd w:fill="ff9900" w:val="clear"/>
                <w:rtl w:val="0"/>
              </w:rPr>
              <w:t xml:space="preserve">Türk Musikisi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11.00-12.00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  <w:rtl w:val="0"/>
              </w:rPr>
              <w:t xml:space="preserve">Medya Okuryazarlığı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Zeliha Demir Kaymak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Online sınav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12.00-13.00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  <w:rtl w:val="0"/>
              </w:rPr>
              <w:t xml:space="preserve">Açık ve Uzaktan Öğrenme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Şule Yılmaz Özden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Online ödev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13.00-14.00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sz w:val="18"/>
                <w:szCs w:val="18"/>
                <w:shd w:fill="ff9900" w:val="clear"/>
                <w:rtl w:val="0"/>
              </w:rPr>
              <w:t xml:space="preserve">Dikkat Eksikliği ve Hiperaktivite Bozukluğu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14.00-15.00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  <w:rtl w:val="0"/>
              </w:rPr>
              <w:t xml:space="preserve">TBTK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Aydın Kiper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Online sınav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15.00-16.00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  <w:rtl w:val="0"/>
              </w:rPr>
              <w:t xml:space="preserve">Eğitimde Drama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16.00-17.00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sz w:val="18"/>
                <w:szCs w:val="18"/>
                <w:shd w:fill="ff9900" w:val="clear"/>
                <w:rtl w:val="0"/>
              </w:rPr>
              <w:t xml:space="preserve">Yetişkin Eğitimi ve Hayat Boyu Öğrenme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17.00-18.00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  <w:rtl w:val="0"/>
              </w:rPr>
              <w:t xml:space="preserve">Karşılaştırmalı Eğitim (1. ve 2. Öğretim)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18.00-19.00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19.00-20.00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  <w:rtl w:val="0"/>
              </w:rPr>
              <w:t xml:space="preserve">Öğrenme Güçlüğü (1. ve 2. Öğretim)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20.00-21.00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6">
            <w:pPr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  <w:rtl w:val="0"/>
              </w:rPr>
              <w:t xml:space="preserve">Beslenme ve Sağlık (1. ve 2. Öğretim)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16 Nisan 2021</w:t>
            </w:r>
          </w:p>
          <w:p w:rsidR="00000000" w:rsidDel="00000000" w:rsidP="00000000" w:rsidRDefault="00000000" w:rsidRPr="00000000" w14:paraId="000001DF">
            <w:pPr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   Cuma</w:t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09.00-10.00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10.00-11.00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  <w:rtl w:val="0"/>
              </w:rPr>
              <w:t xml:space="preserve">EBB 206 Türk Eğitim Tarihi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11.00-12.00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5">
            <w:pPr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  <w:rtl w:val="0"/>
              </w:rPr>
              <w:t xml:space="preserve">Girişimcilik ve Proje Yönetimi Dersi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12.00-13.00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13.00-14.00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9">
            <w:pPr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  <w:rtl w:val="0"/>
              </w:rPr>
              <w:t xml:space="preserve">Eğitimde Ahlak ve Etik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14.00-15.00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15.00-16.00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D">
            <w:pPr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  <w:rtl w:val="0"/>
              </w:rPr>
              <w:t xml:space="preserve">Eğitim Sosyolojisi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2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16.00-17.00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7">
            <w:pPr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  <w:rtl w:val="0"/>
              </w:rPr>
              <w:t xml:space="preserve">Eğitim Filmleri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Özlem Canan Güngören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Online sınav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17.00-18.00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1">
            <w:pPr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  <w:rtl w:val="0"/>
              </w:rPr>
              <w:t xml:space="preserve">Mikro Öğretim (1. ve 2. Öğretim)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18.00-19.00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B">
            <w:pPr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  <w:rtl w:val="0"/>
              </w:rPr>
              <w:t xml:space="preserve">İnsan İlişkileri ve İletişim (1. ve 2. Öğretim)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Şule Yılmaz Özden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Online sınav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19.00-20.00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5">
            <w:pPr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  <w:rtl w:val="0"/>
              </w:rPr>
              <w:t xml:space="preserve">Kültür ve Dil (1. Ve 2. Öğretim)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24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17 Nisan 2021</w:t>
            </w:r>
          </w:p>
          <w:p w:rsidR="00000000" w:rsidDel="00000000" w:rsidP="00000000" w:rsidRDefault="00000000" w:rsidRPr="00000000" w14:paraId="0000025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Cumartesi</w:t>
            </w:r>
          </w:p>
        </w:tc>
        <w:tc>
          <w:tcPr/>
          <w:p w:rsidR="00000000" w:rsidDel="00000000" w:rsidP="00000000" w:rsidRDefault="00000000" w:rsidRPr="00000000" w14:paraId="0000025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09.00-10.00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D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F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10.00-11.00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7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9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11.00-12.00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E">
            <w:pPr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  <w:rtl w:val="0"/>
              </w:rPr>
              <w:t xml:space="preserve">Eğitimde Proje Hazırlama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1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Ebru Albayrak Özer</w:t>
            </w:r>
          </w:p>
        </w:tc>
        <w:tc>
          <w:tcPr/>
          <w:p w:rsidR="00000000" w:rsidDel="00000000" w:rsidP="00000000" w:rsidRDefault="00000000" w:rsidRPr="00000000" w14:paraId="00000275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Online sınav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12.00-13.00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78">
            <w:pPr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  <w:rtl w:val="0"/>
              </w:rPr>
              <w:t xml:space="preserve">Sürdürülebilir Kalkınma ve Eğitim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B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D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13.00-14.00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2">
            <w:pPr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  <w:rtl w:val="0"/>
              </w:rPr>
              <w:t xml:space="preserve">Bilim Tarihi ve Felsefesi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5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7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14.00-15.00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C">
            <w:pPr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  <w:rtl w:val="0"/>
              </w:rPr>
              <w:t xml:space="preserve">Bilim ve Araştırma Etiği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F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1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15.00-16.00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96">
            <w:pPr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  <w:rtl w:val="0"/>
              </w:rPr>
              <w:t xml:space="preserve">Ekonomi ve Girişimcilik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9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Ebru Albayrak Özer</w:t>
            </w:r>
          </w:p>
        </w:tc>
        <w:tc>
          <w:tcPr/>
          <w:p w:rsidR="00000000" w:rsidDel="00000000" w:rsidP="00000000" w:rsidRDefault="00000000" w:rsidRPr="00000000" w14:paraId="0000029D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Online sınav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16.00-17.00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A0">
            <w:pPr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shd w:fill="ff9900" w:val="clear"/>
                <w:rtl w:val="0"/>
              </w:rPr>
              <w:t xml:space="preserve">İnsan Hakları ve Demokrasi Eğitimi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3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5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18 Nisan Pazar</w:t>
            </w:r>
          </w:p>
        </w:tc>
        <w:tc>
          <w:tcPr/>
          <w:p w:rsidR="00000000" w:rsidDel="00000000" w:rsidP="00000000" w:rsidRDefault="00000000" w:rsidRPr="00000000" w14:paraId="000002A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09.00-10.00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D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F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10.00-11.00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11.00-12.00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12.00-13.00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13.00-14.00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14.00-15.00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15.00-16.00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19 Nisan Pazartesi</w:t>
            </w:r>
          </w:p>
        </w:tc>
        <w:tc>
          <w:tcPr/>
          <w:p w:rsidR="00000000" w:rsidDel="00000000" w:rsidP="00000000" w:rsidRDefault="00000000" w:rsidRPr="00000000" w14:paraId="000002E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09.00-10.00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10.00-11.00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11.00-12.00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12.00-13.00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13.00-14.00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14.00-15.00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2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shd w:fill="ff9900" w:val="clear"/>
                <w:rtl w:val="0"/>
              </w:rPr>
              <w:t xml:space="preserve">İş Sağlığı ve Güvenliği</w:t>
            </w:r>
          </w:p>
        </w:tc>
        <w:tc>
          <w:tcPr/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15.00-16.00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20 Nisan Salı</w:t>
            </w:r>
          </w:p>
        </w:tc>
        <w:tc>
          <w:tcPr/>
          <w:p w:rsidR="00000000" w:rsidDel="00000000" w:rsidP="00000000" w:rsidRDefault="00000000" w:rsidRPr="00000000" w14:paraId="0000033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09.00-10.00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10.00-11.00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11.00-12.00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12.00-13.00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13.00-14.00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14.00-15.00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68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shd w:fill="ff9900" w:val="clear"/>
                <w:rtl w:val="0"/>
              </w:rPr>
              <w:t xml:space="preserve">Dijital Okuryazarlık</w:t>
            </w:r>
          </w:p>
        </w:tc>
        <w:tc>
          <w:tcPr/>
          <w:p w:rsidR="00000000" w:rsidDel="00000000" w:rsidP="00000000" w:rsidRDefault="00000000" w:rsidRPr="00000000" w14:paraId="0000036B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Hakkı Bağcı</w:t>
            </w:r>
          </w:p>
        </w:tc>
        <w:tc>
          <w:tcPr/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15.00-16.00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21 Nisan Çarşamba</w:t>
            </w:r>
          </w:p>
        </w:tc>
        <w:tc>
          <w:tcPr/>
          <w:p w:rsidR="00000000" w:rsidDel="00000000" w:rsidP="00000000" w:rsidRDefault="00000000" w:rsidRPr="00000000" w14:paraId="0000037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09.00-10.00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F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10.00-11.00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11.00-12.00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12.00-13.00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13.00-14.00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B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14.00-15.00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AE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shd w:fill="ff9900" w:val="clear"/>
                <w:rtl w:val="0"/>
              </w:rPr>
              <w:t xml:space="preserve">Trafik Güvenliği</w:t>
            </w:r>
          </w:p>
        </w:tc>
        <w:tc>
          <w:tcPr/>
          <w:p w:rsidR="00000000" w:rsidDel="00000000" w:rsidP="00000000" w:rsidRDefault="00000000" w:rsidRPr="00000000" w14:paraId="000003B1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5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15.00-16.00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D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56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